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BD44DD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82731F">
        <w:t>2.2.1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0"/>
        <w:gridCol w:w="2514"/>
        <w:gridCol w:w="2515"/>
        <w:gridCol w:w="2515"/>
        <w:gridCol w:w="2515"/>
        <w:gridCol w:w="2420"/>
      </w:tblGrid>
      <w:tr w:rsidR="004F5B01" w:rsidTr="00874B44">
        <w:trPr>
          <w:tblHeader/>
          <w:jc w:val="center"/>
        </w:trPr>
        <w:tc>
          <w:tcPr>
            <w:tcW w:w="2040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514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51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51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51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82731F" w:rsidTr="00874B44">
        <w:trPr>
          <w:jc w:val="center"/>
        </w:trPr>
        <w:tc>
          <w:tcPr>
            <w:tcW w:w="2040" w:type="dxa"/>
          </w:tcPr>
          <w:p w:rsidR="0082731F" w:rsidRDefault="0082731F" w:rsidP="0082731F">
            <w:pPr>
              <w:spacing w:before="100" w:after="100"/>
              <w:rPr>
                <w:b/>
              </w:rPr>
            </w:pPr>
            <w:r>
              <w:rPr>
                <w:b/>
              </w:rPr>
              <w:t>Content</w:t>
            </w:r>
          </w:p>
        </w:tc>
        <w:tc>
          <w:tcPr>
            <w:tcW w:w="2514" w:type="dxa"/>
          </w:tcPr>
          <w:p w:rsidR="0082731F" w:rsidRDefault="0082731F" w:rsidP="0082731F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Thoroughly and clearly states </w:t>
            </w:r>
            <w:r>
              <w:rPr>
                <w:rStyle w:val="RubricEntries10pt"/>
              </w:rPr>
              <w:t>how the food changed over time</w:t>
            </w:r>
            <w:r w:rsidRPr="003F44C5">
              <w:rPr>
                <w:rStyle w:val="RubricEntries10pt"/>
              </w:rPr>
              <w:t xml:space="preserve"> and </w:t>
            </w:r>
            <w:r>
              <w:rPr>
                <w:rStyle w:val="RubricEntries10pt"/>
              </w:rPr>
              <w:t xml:space="preserve">includes </w:t>
            </w:r>
            <w:r w:rsidRPr="003F44C5">
              <w:rPr>
                <w:rStyle w:val="RubricEntries10pt"/>
              </w:rPr>
              <w:t>precise details tha</w:t>
            </w:r>
            <w:r>
              <w:rPr>
                <w:rStyle w:val="RubricEntries10pt"/>
              </w:rPr>
              <w:t>t are accurately focused on the changes</w:t>
            </w:r>
            <w:r w:rsidRPr="003F44C5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Effectively and efficiently addresses all of the following: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 xml:space="preserve">Visual appearance </w:t>
            </w:r>
            <w:r>
              <w:t>of food items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>Aroma</w:t>
            </w:r>
          </w:p>
          <w:p w:rsidR="0082731F" w:rsidRPr="00F75730" w:rsidRDefault="0082731F" w:rsidP="0082731F">
            <w:pPr>
              <w:pStyle w:val="MatrixBullets"/>
            </w:pPr>
            <w:r>
              <w:t>P</w:t>
            </w:r>
            <w:r w:rsidRPr="00F75730">
              <w:t>hysical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C</w:t>
            </w:r>
            <w:r w:rsidRPr="00F75730">
              <w:t>hemical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E</w:t>
            </w:r>
            <w:r w:rsidRPr="00F75730">
              <w:t>nzymatic browning</w:t>
            </w:r>
          </w:p>
          <w:p w:rsidR="0082731F" w:rsidRPr="002C062F" w:rsidRDefault="0082731F" w:rsidP="0082731F">
            <w:pPr>
              <w:pStyle w:val="MatrixBullets"/>
            </w:pPr>
            <w:r>
              <w:t>M</w:t>
            </w:r>
            <w:r w:rsidRPr="00F75730">
              <w:t>icroorganisms</w:t>
            </w:r>
          </w:p>
        </w:tc>
        <w:tc>
          <w:tcPr>
            <w:tcW w:w="2515" w:type="dxa"/>
          </w:tcPr>
          <w:p w:rsidR="0082731F" w:rsidRDefault="0082731F" w:rsidP="0082731F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Adequately states </w:t>
            </w:r>
            <w:r>
              <w:rPr>
                <w:rStyle w:val="RubricEntries10pt"/>
              </w:rPr>
              <w:t>how the food changed</w:t>
            </w:r>
            <w:r w:rsidRPr="003F44C5">
              <w:rPr>
                <w:rStyle w:val="RubricEntries10pt"/>
              </w:rPr>
              <w:t xml:space="preserve"> and details are </w:t>
            </w:r>
            <w:r>
              <w:rPr>
                <w:rStyle w:val="RubricEntries10pt"/>
              </w:rPr>
              <w:t>focused on the changes</w:t>
            </w:r>
            <w:r w:rsidRPr="003F44C5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Addresses all of the following: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 xml:space="preserve">Visual appearance </w:t>
            </w:r>
            <w:r>
              <w:t>of food items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>Aroma</w:t>
            </w:r>
          </w:p>
          <w:p w:rsidR="0082731F" w:rsidRPr="00F75730" w:rsidRDefault="0082731F" w:rsidP="0082731F">
            <w:pPr>
              <w:pStyle w:val="MatrixBullets"/>
            </w:pPr>
            <w:r>
              <w:t>P</w:t>
            </w:r>
            <w:r w:rsidRPr="00F75730">
              <w:t>hysical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C</w:t>
            </w:r>
            <w:r w:rsidRPr="00F75730">
              <w:t>hemical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E</w:t>
            </w:r>
            <w:r w:rsidRPr="00F75730">
              <w:t>nzymatic browning</w:t>
            </w:r>
          </w:p>
          <w:p w:rsidR="0082731F" w:rsidRPr="002C062F" w:rsidRDefault="0082731F" w:rsidP="0082731F">
            <w:pPr>
              <w:pStyle w:val="MatrixBullets"/>
            </w:pPr>
            <w:r>
              <w:t>M</w:t>
            </w:r>
            <w:r w:rsidRPr="00F75730">
              <w:t>icroorganisms</w:t>
            </w:r>
          </w:p>
        </w:tc>
        <w:tc>
          <w:tcPr>
            <w:tcW w:w="2515" w:type="dxa"/>
          </w:tcPr>
          <w:p w:rsidR="0082731F" w:rsidRDefault="0082731F" w:rsidP="0082731F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States most of the </w:t>
            </w:r>
            <w:r>
              <w:rPr>
                <w:rStyle w:val="RubricEntries10pt"/>
              </w:rPr>
              <w:t>changes in food</w:t>
            </w:r>
            <w:r w:rsidRPr="003F44C5">
              <w:rPr>
                <w:rStyle w:val="RubricEntries10pt"/>
              </w:rPr>
              <w:t xml:space="preserve"> and details that focus on the </w:t>
            </w:r>
            <w:r>
              <w:rPr>
                <w:rStyle w:val="RubricEntries10pt"/>
              </w:rPr>
              <w:t>changes</w:t>
            </w:r>
            <w:r w:rsidRPr="003F44C5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M</w:t>
            </w:r>
            <w:r w:rsidRPr="003F44C5">
              <w:rPr>
                <w:rStyle w:val="RubricEntries10pt"/>
              </w:rPr>
              <w:t>ay include some unnecessary information</w:t>
            </w:r>
            <w:r>
              <w:rPr>
                <w:rStyle w:val="RubricEntries10pt"/>
              </w:rPr>
              <w:t xml:space="preserve"> or is missing information on one of the following: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 xml:space="preserve">Visual appearance </w:t>
            </w:r>
            <w:r>
              <w:t>of food items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>Aroma</w:t>
            </w:r>
          </w:p>
          <w:p w:rsidR="0082731F" w:rsidRPr="00F75730" w:rsidRDefault="0082731F" w:rsidP="0082731F">
            <w:pPr>
              <w:pStyle w:val="MatrixBullets"/>
            </w:pPr>
            <w:r>
              <w:t>P</w:t>
            </w:r>
            <w:r w:rsidRPr="00F75730">
              <w:t>hysical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C</w:t>
            </w:r>
            <w:r w:rsidRPr="00F75730">
              <w:t>hemical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E</w:t>
            </w:r>
            <w:r w:rsidRPr="00F75730">
              <w:t>nzymatic browning</w:t>
            </w:r>
          </w:p>
          <w:p w:rsidR="0082731F" w:rsidRPr="0042192A" w:rsidRDefault="0082731F" w:rsidP="0082731F">
            <w:pPr>
              <w:pStyle w:val="MatrixBullets"/>
            </w:pPr>
            <w:r>
              <w:t>M</w:t>
            </w:r>
            <w:r w:rsidRPr="00F75730">
              <w:t>icroorganisms</w:t>
            </w:r>
          </w:p>
        </w:tc>
        <w:tc>
          <w:tcPr>
            <w:tcW w:w="2515" w:type="dxa"/>
          </w:tcPr>
          <w:p w:rsidR="0082731F" w:rsidRDefault="0082731F" w:rsidP="0082731F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States few </w:t>
            </w:r>
            <w:r>
              <w:rPr>
                <w:rStyle w:val="RubricEntries10pt"/>
              </w:rPr>
              <w:t>changes that occurred in the food. Some i</w:t>
            </w:r>
            <w:r w:rsidRPr="003F44C5">
              <w:rPr>
                <w:rStyle w:val="RubricEntries10pt"/>
              </w:rPr>
              <w:t>nformation does not relate to topic.</w:t>
            </w:r>
            <w:r>
              <w:rPr>
                <w:rStyle w:val="RubricEntries10pt"/>
              </w:rPr>
              <w:t xml:space="preserve"> Missing information on two or more of the following: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 xml:space="preserve">Visual appearance </w:t>
            </w:r>
            <w:r>
              <w:t>of food items</w:t>
            </w:r>
          </w:p>
          <w:p w:rsidR="0082731F" w:rsidRPr="00F75730" w:rsidRDefault="0082731F" w:rsidP="0082731F">
            <w:pPr>
              <w:pStyle w:val="MatrixBullets"/>
            </w:pPr>
            <w:r w:rsidRPr="00F75730">
              <w:t>Aroma</w:t>
            </w:r>
          </w:p>
          <w:p w:rsidR="0082731F" w:rsidRPr="00F75730" w:rsidRDefault="0082731F" w:rsidP="0082731F">
            <w:pPr>
              <w:pStyle w:val="MatrixBullets"/>
            </w:pPr>
            <w:r>
              <w:t>P</w:t>
            </w:r>
            <w:r w:rsidRPr="00F75730">
              <w:t>hysical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C</w:t>
            </w:r>
            <w:r w:rsidRPr="00F75730">
              <w:t>hemical change</w:t>
            </w:r>
          </w:p>
          <w:p w:rsidR="0082731F" w:rsidRPr="00F75730" w:rsidRDefault="0082731F" w:rsidP="0082731F">
            <w:pPr>
              <w:pStyle w:val="MatrixBullets"/>
            </w:pPr>
            <w:r>
              <w:t>E</w:t>
            </w:r>
            <w:r w:rsidRPr="00F75730">
              <w:t>nzymatic browning</w:t>
            </w:r>
          </w:p>
          <w:p w:rsidR="0082731F" w:rsidRPr="001D1C63" w:rsidRDefault="0082731F" w:rsidP="0082731F">
            <w:pPr>
              <w:pStyle w:val="MatrixBullets"/>
            </w:pPr>
            <w:r>
              <w:t>M</w:t>
            </w:r>
            <w:r w:rsidRPr="00F75730">
              <w:t>icroorganisms</w:t>
            </w:r>
          </w:p>
        </w:tc>
        <w:tc>
          <w:tcPr>
            <w:tcW w:w="2420" w:type="dxa"/>
          </w:tcPr>
          <w:p w:rsidR="0082731F" w:rsidRPr="001D1C63" w:rsidRDefault="0082731F" w:rsidP="0082731F"/>
        </w:tc>
      </w:tr>
      <w:tr w:rsidR="0082731F" w:rsidTr="00874B44">
        <w:trPr>
          <w:jc w:val="center"/>
        </w:trPr>
        <w:tc>
          <w:tcPr>
            <w:tcW w:w="2040" w:type="dxa"/>
          </w:tcPr>
          <w:p w:rsidR="0082731F" w:rsidRDefault="0082731F" w:rsidP="0082731F">
            <w:pPr>
              <w:spacing w:before="100" w:after="100"/>
              <w:rPr>
                <w:b/>
              </w:rPr>
            </w:pPr>
            <w:r>
              <w:rPr>
                <w:b/>
              </w:rPr>
              <w:t>Organization</w:t>
            </w:r>
          </w:p>
        </w:tc>
        <w:tc>
          <w:tcPr>
            <w:tcW w:w="2514" w:type="dxa"/>
          </w:tcPr>
          <w:p w:rsidR="0082731F" w:rsidRPr="002C062F" w:rsidRDefault="0082731F" w:rsidP="0082731F">
            <w:r>
              <w:rPr>
                <w:rStyle w:val="RubricEntries10pt"/>
              </w:rPr>
              <w:t>Clearly organized in a logical sequence. Accurately demonstrates the progression of changes occurring in food over time.</w:t>
            </w:r>
          </w:p>
        </w:tc>
        <w:tc>
          <w:tcPr>
            <w:tcW w:w="2515" w:type="dxa"/>
          </w:tcPr>
          <w:p w:rsidR="0082731F" w:rsidRPr="002C062F" w:rsidRDefault="0082731F" w:rsidP="0082731F">
            <w:r>
              <w:rPr>
                <w:rStyle w:val="RubricEntries10pt"/>
              </w:rPr>
              <w:t>Adequate evidence of a logical sequence of information. Demonstrates the progression of changes occurring in food over time.</w:t>
            </w:r>
          </w:p>
        </w:tc>
        <w:tc>
          <w:tcPr>
            <w:tcW w:w="2515" w:type="dxa"/>
          </w:tcPr>
          <w:p w:rsidR="0082731F" w:rsidRPr="001D1C63" w:rsidRDefault="0082731F" w:rsidP="0082731F">
            <w:r>
              <w:rPr>
                <w:rStyle w:val="RubricEntries10pt"/>
              </w:rPr>
              <w:t>Order and sequence could be improved. Sequence of changes to the food are unclear.</w:t>
            </w:r>
          </w:p>
        </w:tc>
        <w:tc>
          <w:tcPr>
            <w:tcW w:w="2515" w:type="dxa"/>
          </w:tcPr>
          <w:p w:rsidR="0082731F" w:rsidRPr="001D1C63" w:rsidRDefault="0082731F" w:rsidP="0082731F">
            <w:r>
              <w:rPr>
                <w:rStyle w:val="RubricEntries10pt"/>
              </w:rPr>
              <w:t>No logical organization. Unclear and confusing. No sequence to the presentation of the changes as they occurred.</w:t>
            </w:r>
          </w:p>
        </w:tc>
        <w:tc>
          <w:tcPr>
            <w:tcW w:w="2420" w:type="dxa"/>
          </w:tcPr>
          <w:p w:rsidR="0082731F" w:rsidRPr="001D1C63" w:rsidRDefault="0082731F" w:rsidP="0082731F"/>
        </w:tc>
      </w:tr>
      <w:tr w:rsidR="0082731F" w:rsidTr="00874B44">
        <w:trPr>
          <w:jc w:val="center"/>
        </w:trPr>
        <w:tc>
          <w:tcPr>
            <w:tcW w:w="2040" w:type="dxa"/>
          </w:tcPr>
          <w:p w:rsidR="0082731F" w:rsidRDefault="0082731F" w:rsidP="0082731F">
            <w:pPr>
              <w:spacing w:before="100" w:after="100"/>
              <w:rPr>
                <w:b/>
              </w:rPr>
            </w:pPr>
            <w:r>
              <w:rPr>
                <w:b/>
              </w:rPr>
              <w:t>Appearance</w:t>
            </w:r>
          </w:p>
        </w:tc>
        <w:tc>
          <w:tcPr>
            <w:tcW w:w="2514" w:type="dxa"/>
          </w:tcPr>
          <w:p w:rsidR="0082731F" w:rsidRPr="002C062F" w:rsidRDefault="0082731F" w:rsidP="0082731F">
            <w:r w:rsidRPr="001D553C">
              <w:rPr>
                <w:rStyle w:val="RubricEntries10pt"/>
              </w:rPr>
              <w:t>Neat, accurate, and illustrative representations. All pictures/charts/graphs are clear and distinct. Text is of adequate size and font to read.</w:t>
            </w:r>
          </w:p>
        </w:tc>
        <w:tc>
          <w:tcPr>
            <w:tcW w:w="2515" w:type="dxa"/>
          </w:tcPr>
          <w:p w:rsidR="0082731F" w:rsidRPr="00E940CC" w:rsidRDefault="0082731F" w:rsidP="0082731F"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accurate and illustrative</w:t>
            </w:r>
            <w:r>
              <w:rPr>
                <w:rStyle w:val="RubricEntries10pt"/>
              </w:rPr>
              <w:t>. P</w:t>
            </w:r>
            <w:r w:rsidRPr="001D553C">
              <w:rPr>
                <w:rStyle w:val="RubricEntries10pt"/>
              </w:rPr>
              <w:t>ictures/charts/graphs are clear and distinct. Text is of adequate size and font to read.</w:t>
            </w:r>
          </w:p>
        </w:tc>
        <w:tc>
          <w:tcPr>
            <w:tcW w:w="2515" w:type="dxa"/>
          </w:tcPr>
          <w:p w:rsidR="0082731F" w:rsidRPr="001D1C63" w:rsidRDefault="0082731F" w:rsidP="0082731F"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illustrative</w:t>
            </w:r>
            <w:r>
              <w:rPr>
                <w:rStyle w:val="RubricEntries10pt"/>
              </w:rPr>
              <w:t>, but lack accuracy and neatness. P</w:t>
            </w:r>
            <w:r w:rsidRPr="001D553C">
              <w:rPr>
                <w:rStyle w:val="RubricEntries10pt"/>
              </w:rPr>
              <w:t xml:space="preserve">ictures/charts/graphs are </w:t>
            </w:r>
            <w:r>
              <w:rPr>
                <w:rStyle w:val="RubricEntries10pt"/>
              </w:rPr>
              <w:t>legible</w:t>
            </w:r>
            <w:r w:rsidRPr="001D553C">
              <w:rPr>
                <w:rStyle w:val="RubricEntries10pt"/>
              </w:rPr>
              <w:t xml:space="preserve">. Text is </w:t>
            </w:r>
            <w:r>
              <w:rPr>
                <w:rStyle w:val="RubricEntries10pt"/>
              </w:rPr>
              <w:t>difficult</w:t>
            </w:r>
            <w:r w:rsidRPr="001D553C">
              <w:rPr>
                <w:rStyle w:val="RubricEntries10pt"/>
              </w:rPr>
              <w:t xml:space="preserve"> to read.</w:t>
            </w:r>
          </w:p>
        </w:tc>
        <w:tc>
          <w:tcPr>
            <w:tcW w:w="2515" w:type="dxa"/>
          </w:tcPr>
          <w:p w:rsidR="0082731F" w:rsidRPr="001D1C63" w:rsidRDefault="0082731F" w:rsidP="0082731F">
            <w:r>
              <w:rPr>
                <w:rStyle w:val="RubricEntries10pt"/>
              </w:rPr>
              <w:t>Representations are unclear and difficult to read. Pictures/charts/graphs are indistinct.</w:t>
            </w:r>
          </w:p>
        </w:tc>
        <w:tc>
          <w:tcPr>
            <w:tcW w:w="2420" w:type="dxa"/>
          </w:tcPr>
          <w:p w:rsidR="0082731F" w:rsidRPr="001D1C63" w:rsidRDefault="0082731F" w:rsidP="0082731F"/>
        </w:tc>
      </w:tr>
      <w:tr w:rsidR="0082731F" w:rsidTr="00874B44">
        <w:trPr>
          <w:trHeight w:val="1385"/>
          <w:jc w:val="center"/>
        </w:trPr>
        <w:tc>
          <w:tcPr>
            <w:tcW w:w="2040" w:type="dxa"/>
          </w:tcPr>
          <w:p w:rsidR="0082731F" w:rsidRDefault="0082731F" w:rsidP="0082731F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479" w:type="dxa"/>
            <w:gridSpan w:val="5"/>
          </w:tcPr>
          <w:p w:rsidR="0082731F" w:rsidRPr="00F3457D" w:rsidRDefault="0082731F" w:rsidP="0082731F"/>
        </w:tc>
      </w:tr>
    </w:tbl>
    <w:p w:rsidR="00210996" w:rsidRPr="00227916" w:rsidRDefault="00210996" w:rsidP="00227916"/>
    <w:sectPr w:rsidR="00210996" w:rsidRPr="00227916" w:rsidSect="00B17F99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A6F" w:rsidRDefault="00D46A6F">
      <w:r>
        <w:separator/>
      </w:r>
    </w:p>
  </w:endnote>
  <w:endnote w:type="continuationSeparator" w:id="0">
    <w:p w:rsidR="00D46A6F" w:rsidRDefault="00D4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730F03">
      <w:tc>
        <w:tcPr>
          <w:tcW w:w="4968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82731F">
            <w:t>2.2.1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D46A6F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68"/>
      <w:gridCol w:w="9630"/>
    </w:tblGrid>
    <w:tr w:rsidR="000D330B" w:rsidRPr="007F0280" w:rsidTr="00B17F99">
      <w:tc>
        <w:tcPr>
          <w:tcW w:w="4968" w:type="dxa"/>
          <w:tcBorders>
            <w:top w:val="single" w:sz="4" w:space="0" w:color="auto"/>
          </w:tcBorders>
          <w:shd w:val="clear" w:color="auto" w:fill="auto"/>
        </w:tcPr>
        <w:p w:rsidR="000D330B" w:rsidRPr="003B0686" w:rsidRDefault="000D330B" w:rsidP="000D330B">
          <w:pPr>
            <w:pStyle w:val="Footer"/>
            <w:jc w:val="left"/>
          </w:pPr>
        </w:p>
      </w:tc>
      <w:tc>
        <w:tcPr>
          <w:tcW w:w="9630" w:type="dxa"/>
          <w:tcBorders>
            <w:top w:val="single" w:sz="4" w:space="0" w:color="auto"/>
          </w:tcBorders>
          <w:shd w:val="clear" w:color="auto" w:fill="auto"/>
        </w:tcPr>
        <w:p w:rsidR="000D330B" w:rsidRDefault="000D330B" w:rsidP="000D330B">
          <w:pPr>
            <w:pStyle w:val="Footer"/>
          </w:pPr>
          <w:r>
            <w:t>DRAFT – DO NOT COPY OR DISTRIBUTE</w:t>
          </w:r>
        </w:p>
      </w:tc>
    </w:tr>
    <w:tr w:rsidR="003B0686" w:rsidRPr="007F0280" w:rsidTr="00227916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Default="003B0686" w:rsidP="00ED5F02">
          <w:pPr>
            <w:pStyle w:val="Footer"/>
          </w:pPr>
          <w:r w:rsidRPr="003B0686">
            <w:t>A</w:t>
          </w:r>
          <w:r w:rsidR="00ED5F02">
            <w:t>PT</w:t>
          </w:r>
          <w:r w:rsidRPr="003B0686">
            <w:t xml:space="preserve"> – </w:t>
          </w:r>
          <w:r w:rsidR="00227916">
            <w:t>Project</w:t>
          </w:r>
          <w:r w:rsidRPr="003B0686">
            <w:t xml:space="preserve"> </w:t>
          </w:r>
          <w:r w:rsidR="00A41DA8">
            <w:t xml:space="preserve">X.X.X </w:t>
          </w:r>
          <w:r w:rsidR="00227916">
            <w:t>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17F99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A6F" w:rsidRDefault="00D46A6F">
      <w:r>
        <w:separator/>
      </w:r>
    </w:p>
  </w:footnote>
  <w:footnote w:type="continuationSeparator" w:id="0">
    <w:p w:rsidR="00D46A6F" w:rsidRDefault="00D4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4F5B01" w:rsidP="003B0686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F02" w:rsidRDefault="00D46A6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4pt;height:11.4pt" o:bullet="t">
        <v:imagedata r:id="rId1" o:title="mso1DB"/>
      </v:shape>
    </w:pict>
  </w:numPicBullet>
  <w:numPicBullet w:numPicBulletId="1">
    <w:pict>
      <v:shape id="_x0000_i1041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731F"/>
    <w:rsid w:val="00004D44"/>
    <w:rsid w:val="00023EF4"/>
    <w:rsid w:val="0006381D"/>
    <w:rsid w:val="000643C4"/>
    <w:rsid w:val="000814A0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0F03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2731F"/>
    <w:rsid w:val="008321FB"/>
    <w:rsid w:val="00842458"/>
    <w:rsid w:val="008575ED"/>
    <w:rsid w:val="00864182"/>
    <w:rsid w:val="00874B44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96168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44DD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06946"/>
    <w:rsid w:val="00D26462"/>
    <w:rsid w:val="00D27120"/>
    <w:rsid w:val="00D449A4"/>
    <w:rsid w:val="00D46A6F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978FA92-39A9-491C-9DFC-099FE162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2.2.1 Evaluation Rubric</vt:lpstr>
    </vt:vector>
  </TitlesOfParts>
  <Manager>Dan Jansen</Manager>
  <Company>Curriculum for Agricultural Science Education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2.2.1 Evaluation Rubric</dc:title>
  <dc:subject>FSS- Unit 2 - Lesson 2.2 Food Chemists</dc:subject>
  <dc:creator>Marlene Jansen</dc:creator>
  <cp:keywords/>
  <dc:description/>
  <cp:lastModifiedBy>Leslie Fairchild</cp:lastModifiedBy>
  <cp:revision>2</cp:revision>
  <cp:lastPrinted>2014-03-03T20:17:00Z</cp:lastPrinted>
  <dcterms:created xsi:type="dcterms:W3CDTF">2015-06-20T18:18:00Z</dcterms:created>
  <dcterms:modified xsi:type="dcterms:W3CDTF">2015-06-20T18:18:00Z</dcterms:modified>
</cp:coreProperties>
</file>